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FB" w:rsidRPr="00DD43F7" w:rsidRDefault="002A48FB" w:rsidP="00BF381F">
      <w:pPr>
        <w:rPr>
          <w:rFonts w:ascii="Times New Roman" w:hAnsi="Times New Roman"/>
          <w:b/>
          <w:sz w:val="28"/>
          <w:szCs w:val="28"/>
        </w:rPr>
      </w:pPr>
      <w:r w:rsidRPr="00DD43F7">
        <w:rPr>
          <w:rFonts w:ascii="Times New Roman" w:hAnsi="Times New Roman"/>
          <w:b/>
          <w:sz w:val="28"/>
          <w:szCs w:val="28"/>
        </w:rPr>
        <w:t>Registering for a PTIN as a Paid Preparer with the IRS</w:t>
      </w:r>
    </w:p>
    <w:p w:rsidR="002A48FB" w:rsidRPr="00DD43F7" w:rsidRDefault="002A48FB" w:rsidP="00DD43F7">
      <w:pPr>
        <w:spacing w:after="0" w:line="240" w:lineRule="auto"/>
        <w:jc w:val="both"/>
        <w:rPr>
          <w:rFonts w:ascii="Times New Roman" w:hAnsi="Times New Roman"/>
          <w:sz w:val="24"/>
          <w:szCs w:val="24"/>
        </w:rPr>
      </w:pPr>
      <w:r w:rsidRPr="00DD43F7">
        <w:rPr>
          <w:rFonts w:ascii="Times New Roman" w:hAnsi="Times New Roman"/>
          <w:sz w:val="24"/>
          <w:szCs w:val="24"/>
        </w:rPr>
        <w:t xml:space="preserve">As most of you are aware, starting January 1, individuals who meet the IRS definition of “preparer,” including “non-signers,” must register and get a PTIN prior to preparing federal returns.  CPAs, both signers and non-signers, are exempt from the continuing education (CE) and testing components of the program.  In addition, </w:t>
      </w:r>
      <w:hyperlink r:id="rId7" w:history="1">
        <w:r w:rsidRPr="00DD43F7">
          <w:rPr>
            <w:rStyle w:val="Hyperlink"/>
            <w:rFonts w:ascii="Times New Roman" w:hAnsi="Times New Roman"/>
            <w:sz w:val="24"/>
            <w:szCs w:val="24"/>
          </w:rPr>
          <w:t>Notice 2011-6</w:t>
        </w:r>
      </w:hyperlink>
      <w:r w:rsidRPr="00DD43F7">
        <w:rPr>
          <w:rFonts w:ascii="Times New Roman" w:hAnsi="Times New Roman"/>
          <w:sz w:val="24"/>
          <w:szCs w:val="24"/>
        </w:rPr>
        <w:t xml:space="preserve"> released on December 30, 2010, exempts non-signing, non-CPA employees of CPA firms from the CE and test.  </w:t>
      </w:r>
      <w:r>
        <w:rPr>
          <w:rFonts w:ascii="Times New Roman" w:hAnsi="Times New Roman"/>
          <w:sz w:val="24"/>
          <w:szCs w:val="24"/>
        </w:rPr>
        <w:t>Please refer to the notice for the details.</w:t>
      </w:r>
    </w:p>
    <w:p w:rsidR="002A48FB" w:rsidRDefault="002A48FB" w:rsidP="00DD43F7">
      <w:pPr>
        <w:spacing w:after="0" w:line="240" w:lineRule="auto"/>
        <w:jc w:val="both"/>
        <w:rPr>
          <w:rFonts w:ascii="Times New Roman" w:hAnsi="Times New Roman"/>
          <w:sz w:val="24"/>
          <w:szCs w:val="24"/>
        </w:rPr>
      </w:pPr>
    </w:p>
    <w:p w:rsidR="002A48FB" w:rsidRPr="00DD43F7" w:rsidRDefault="002A48FB" w:rsidP="00DD43F7">
      <w:pPr>
        <w:spacing w:after="0" w:line="240" w:lineRule="auto"/>
        <w:jc w:val="both"/>
        <w:rPr>
          <w:rFonts w:ascii="Times New Roman" w:hAnsi="Times New Roman"/>
          <w:sz w:val="24"/>
          <w:szCs w:val="24"/>
        </w:rPr>
      </w:pPr>
      <w:r w:rsidRPr="00DD43F7">
        <w:rPr>
          <w:rFonts w:ascii="Times New Roman" w:hAnsi="Times New Roman"/>
          <w:sz w:val="24"/>
          <w:szCs w:val="24"/>
        </w:rPr>
        <w:t xml:space="preserve">A “preparer” is someone who prepares or assists in preparing all or substantially all of the return.  Individuals should look at the PTIN final regulations (TD 9501) and the FAQs to make specific determinations.  Generally, administrative or data entry tasks alone would not make an individual a preparer. Individuals making substantive tax determinations or judgments would likely be a preparer.  More information is available at the </w:t>
      </w:r>
      <w:hyperlink r:id="rId8" w:history="1">
        <w:r w:rsidRPr="00DD43F7">
          <w:rPr>
            <w:rStyle w:val="Hyperlink"/>
            <w:rFonts w:ascii="Times New Roman" w:hAnsi="Times New Roman"/>
            <w:sz w:val="24"/>
            <w:szCs w:val="24"/>
          </w:rPr>
          <w:t>IRS website</w:t>
        </w:r>
      </w:hyperlink>
      <w:r w:rsidRPr="00DD43F7">
        <w:rPr>
          <w:rFonts w:ascii="Times New Roman" w:hAnsi="Times New Roman"/>
          <w:sz w:val="24"/>
          <w:szCs w:val="24"/>
        </w:rPr>
        <w:t>.</w:t>
      </w:r>
    </w:p>
    <w:p w:rsidR="002A48FB" w:rsidRDefault="002A48FB" w:rsidP="00DD43F7">
      <w:pPr>
        <w:spacing w:after="0" w:line="240" w:lineRule="auto"/>
        <w:jc w:val="both"/>
        <w:rPr>
          <w:rFonts w:ascii="Times New Roman" w:hAnsi="Times New Roman"/>
          <w:sz w:val="24"/>
          <w:szCs w:val="24"/>
        </w:rPr>
      </w:pPr>
    </w:p>
    <w:p w:rsidR="002A48FB" w:rsidRPr="00DD43F7" w:rsidRDefault="002A48FB" w:rsidP="00DD43F7">
      <w:pPr>
        <w:spacing w:after="0" w:line="240" w:lineRule="auto"/>
        <w:jc w:val="both"/>
        <w:rPr>
          <w:rFonts w:ascii="Times New Roman" w:hAnsi="Times New Roman"/>
          <w:sz w:val="24"/>
          <w:szCs w:val="24"/>
        </w:rPr>
      </w:pPr>
      <w:r w:rsidRPr="00DD43F7">
        <w:rPr>
          <w:rFonts w:ascii="Times New Roman" w:hAnsi="Times New Roman"/>
          <w:sz w:val="24"/>
          <w:szCs w:val="24"/>
        </w:rPr>
        <w:t>Notice 2011-6 also provides a list of federal forms, the preparation of which does not require a PTIN, for example, Forms 1098 and the 1099 (and certain other information returns), numerous “application” forms (e.g., for extension of time to file, or change in accounting method), and some “consent” and “waiver” forms.  This means that some firms can use administrative staff, less experiences staff, or maybe interns to help with these forms and they wouldn’t have to register for a PTIN at all.</w:t>
      </w:r>
    </w:p>
    <w:p w:rsidR="002A48FB" w:rsidRDefault="002A48FB" w:rsidP="00DD43F7">
      <w:pPr>
        <w:spacing w:after="0" w:line="240" w:lineRule="auto"/>
        <w:jc w:val="both"/>
        <w:rPr>
          <w:rFonts w:ascii="Times New Roman" w:hAnsi="Times New Roman"/>
          <w:sz w:val="24"/>
          <w:szCs w:val="24"/>
        </w:rPr>
      </w:pPr>
    </w:p>
    <w:p w:rsidR="002A48FB" w:rsidRDefault="002A48FB" w:rsidP="00DD43F7">
      <w:pPr>
        <w:spacing w:after="0" w:line="240" w:lineRule="auto"/>
        <w:jc w:val="both"/>
        <w:rPr>
          <w:rFonts w:ascii="Times New Roman" w:hAnsi="Times New Roman"/>
          <w:sz w:val="24"/>
          <w:szCs w:val="24"/>
        </w:rPr>
      </w:pPr>
      <w:r>
        <w:rPr>
          <w:rFonts w:ascii="Times New Roman" w:hAnsi="Times New Roman"/>
          <w:sz w:val="24"/>
          <w:szCs w:val="24"/>
        </w:rPr>
        <w:t>AICPA has</w:t>
      </w:r>
      <w:r w:rsidRPr="00DD43F7">
        <w:rPr>
          <w:rFonts w:ascii="Times New Roman" w:hAnsi="Times New Roman"/>
          <w:sz w:val="24"/>
          <w:szCs w:val="24"/>
        </w:rPr>
        <w:t xml:space="preserve"> heard from members and others, about registration problems or questions such as:</w:t>
      </w:r>
    </w:p>
    <w:p w:rsidR="002A48FB" w:rsidRPr="00DD43F7" w:rsidRDefault="002A48FB" w:rsidP="00DD43F7">
      <w:pPr>
        <w:spacing w:after="0" w:line="240" w:lineRule="auto"/>
        <w:jc w:val="both"/>
        <w:rPr>
          <w:rFonts w:ascii="Times New Roman" w:hAnsi="Times New Roman"/>
          <w:sz w:val="24"/>
          <w:szCs w:val="24"/>
        </w:rPr>
      </w:pPr>
    </w:p>
    <w:p w:rsidR="002A48FB" w:rsidRPr="00DD43F7" w:rsidRDefault="002A48FB" w:rsidP="00DD43F7">
      <w:pPr>
        <w:pStyle w:val="ListParagraph"/>
        <w:numPr>
          <w:ilvl w:val="0"/>
          <w:numId w:val="1"/>
        </w:numPr>
        <w:spacing w:after="0" w:line="240" w:lineRule="auto"/>
        <w:jc w:val="both"/>
        <w:rPr>
          <w:rFonts w:ascii="Times New Roman" w:hAnsi="Times New Roman"/>
          <w:sz w:val="24"/>
          <w:szCs w:val="24"/>
        </w:rPr>
      </w:pPr>
      <w:r w:rsidRPr="00DD43F7">
        <w:rPr>
          <w:rFonts w:ascii="Times New Roman" w:hAnsi="Times New Roman"/>
          <w:sz w:val="24"/>
          <w:szCs w:val="24"/>
        </w:rPr>
        <w:t xml:space="preserve">Individuals registering use information that differs from the information the Service has in their master file (for example, indicating </w:t>
      </w:r>
      <w:r>
        <w:rPr>
          <w:rFonts w:ascii="Times New Roman" w:hAnsi="Times New Roman"/>
          <w:sz w:val="24"/>
          <w:szCs w:val="24"/>
        </w:rPr>
        <w:t>an</w:t>
      </w:r>
      <w:r w:rsidRPr="00DD43F7">
        <w:rPr>
          <w:rFonts w:ascii="Times New Roman" w:hAnsi="Times New Roman"/>
          <w:sz w:val="24"/>
          <w:szCs w:val="24"/>
        </w:rPr>
        <w:t xml:space="preserve"> address is 1455 Pennsylvania Ave. when the master file has 1455 Pennsylvania Avenue).  The information entered when registering must match </w:t>
      </w:r>
      <w:r>
        <w:rPr>
          <w:rFonts w:ascii="Times New Roman" w:hAnsi="Times New Roman"/>
          <w:sz w:val="24"/>
          <w:szCs w:val="24"/>
        </w:rPr>
        <w:t>the</w:t>
      </w:r>
      <w:r w:rsidRPr="00DD43F7">
        <w:rPr>
          <w:rFonts w:ascii="Times New Roman" w:hAnsi="Times New Roman"/>
          <w:sz w:val="24"/>
          <w:szCs w:val="24"/>
        </w:rPr>
        <w:t xml:space="preserve"> master file exactly.</w:t>
      </w:r>
    </w:p>
    <w:p w:rsidR="002A48FB" w:rsidRDefault="002A48FB" w:rsidP="00DD43F7">
      <w:pPr>
        <w:spacing w:after="0" w:line="240" w:lineRule="auto"/>
        <w:jc w:val="both"/>
        <w:rPr>
          <w:rFonts w:ascii="Times New Roman" w:hAnsi="Times New Roman"/>
          <w:sz w:val="24"/>
          <w:szCs w:val="24"/>
        </w:rPr>
      </w:pPr>
    </w:p>
    <w:p w:rsidR="002A48FB" w:rsidRPr="00DD43F7" w:rsidRDefault="002A48FB" w:rsidP="00DD43F7">
      <w:pPr>
        <w:spacing w:after="0" w:line="240" w:lineRule="auto"/>
        <w:ind w:left="720" w:hanging="360"/>
        <w:jc w:val="both"/>
        <w:rPr>
          <w:rFonts w:ascii="Times New Roman" w:hAnsi="Times New Roman"/>
          <w:sz w:val="24"/>
          <w:szCs w:val="24"/>
        </w:rPr>
      </w:pPr>
      <w:r w:rsidRPr="00DD43F7">
        <w:rPr>
          <w:rFonts w:ascii="Times New Roman" w:hAnsi="Times New Roman"/>
          <w:sz w:val="24"/>
          <w:szCs w:val="24"/>
        </w:rPr>
        <w:t>2.</w:t>
      </w:r>
      <w:r>
        <w:rPr>
          <w:rFonts w:ascii="Times New Roman" w:hAnsi="Times New Roman"/>
          <w:sz w:val="24"/>
          <w:szCs w:val="24"/>
        </w:rPr>
        <w:tab/>
      </w:r>
      <w:r w:rsidRPr="00DD43F7">
        <w:rPr>
          <w:rFonts w:ascii="Times New Roman" w:hAnsi="Times New Roman"/>
          <w:sz w:val="24"/>
          <w:szCs w:val="24"/>
        </w:rPr>
        <w:t>Filing a W-12 paper application takes somewhere in the neighborhood of 6 -8 weeks to process, with no word back and the check is not cashed so individuals</w:t>
      </w:r>
      <w:r>
        <w:rPr>
          <w:rFonts w:ascii="Times New Roman" w:hAnsi="Times New Roman"/>
          <w:sz w:val="24"/>
          <w:szCs w:val="24"/>
        </w:rPr>
        <w:t xml:space="preserve"> who</w:t>
      </w:r>
      <w:r w:rsidRPr="00DD43F7">
        <w:rPr>
          <w:rFonts w:ascii="Times New Roman" w:hAnsi="Times New Roman"/>
          <w:sz w:val="24"/>
          <w:szCs w:val="24"/>
        </w:rPr>
        <w:t xml:space="preserve"> register wonder if their application was actually received.</w:t>
      </w:r>
    </w:p>
    <w:p w:rsidR="002A48FB" w:rsidRDefault="002A48FB" w:rsidP="00DD43F7">
      <w:pPr>
        <w:spacing w:after="0" w:line="240" w:lineRule="auto"/>
        <w:jc w:val="both"/>
        <w:rPr>
          <w:rFonts w:ascii="Times New Roman" w:hAnsi="Times New Roman"/>
          <w:sz w:val="24"/>
          <w:szCs w:val="24"/>
        </w:rPr>
      </w:pPr>
    </w:p>
    <w:p w:rsidR="002A48FB" w:rsidRPr="00DD43F7" w:rsidRDefault="002A48FB" w:rsidP="00DD43F7">
      <w:pPr>
        <w:spacing w:after="0" w:line="240" w:lineRule="auto"/>
        <w:ind w:left="720" w:hanging="360"/>
        <w:jc w:val="both"/>
        <w:rPr>
          <w:rFonts w:ascii="Times New Roman" w:hAnsi="Times New Roman"/>
          <w:sz w:val="24"/>
          <w:szCs w:val="24"/>
        </w:rPr>
      </w:pPr>
      <w:r w:rsidRPr="00DD43F7">
        <w:rPr>
          <w:rFonts w:ascii="Times New Roman" w:hAnsi="Times New Roman"/>
          <w:sz w:val="24"/>
          <w:szCs w:val="24"/>
        </w:rPr>
        <w:t xml:space="preserve">3. </w:t>
      </w:r>
      <w:r>
        <w:rPr>
          <w:rFonts w:ascii="Times New Roman" w:hAnsi="Times New Roman"/>
          <w:sz w:val="24"/>
          <w:szCs w:val="24"/>
        </w:rPr>
        <w:tab/>
      </w:r>
      <w:r w:rsidRPr="00DD43F7">
        <w:rPr>
          <w:rFonts w:ascii="Times New Roman" w:hAnsi="Times New Roman"/>
          <w:sz w:val="24"/>
          <w:szCs w:val="24"/>
        </w:rPr>
        <w:t xml:space="preserve">Individuals who file their 1040s as married filing jointly, have different last names and the person listed second on the 1040 is the individual registering.  In this case, the Service has indicated that the problem was fixed in December but </w:t>
      </w:r>
      <w:r>
        <w:rPr>
          <w:rFonts w:ascii="Times New Roman" w:hAnsi="Times New Roman"/>
          <w:sz w:val="24"/>
          <w:szCs w:val="24"/>
        </w:rPr>
        <w:t>AICPA is</w:t>
      </w:r>
      <w:r w:rsidRPr="00DD43F7">
        <w:rPr>
          <w:rFonts w:ascii="Times New Roman" w:hAnsi="Times New Roman"/>
          <w:sz w:val="24"/>
          <w:szCs w:val="24"/>
        </w:rPr>
        <w:t xml:space="preserve"> still hearing about problems.</w:t>
      </w:r>
    </w:p>
    <w:p w:rsidR="002A48FB" w:rsidRDefault="002A48FB" w:rsidP="00DD43F7">
      <w:pPr>
        <w:spacing w:after="0" w:line="240" w:lineRule="auto"/>
        <w:jc w:val="both"/>
        <w:rPr>
          <w:rFonts w:ascii="Times New Roman" w:hAnsi="Times New Roman"/>
          <w:sz w:val="24"/>
          <w:szCs w:val="24"/>
        </w:rPr>
      </w:pPr>
    </w:p>
    <w:p w:rsidR="002A48FB" w:rsidRPr="00DD43F7" w:rsidRDefault="002A48FB" w:rsidP="00DD43F7">
      <w:pPr>
        <w:spacing w:after="0" w:line="240" w:lineRule="auto"/>
        <w:jc w:val="both"/>
        <w:rPr>
          <w:rFonts w:ascii="Times New Roman" w:hAnsi="Times New Roman"/>
          <w:sz w:val="24"/>
          <w:szCs w:val="24"/>
        </w:rPr>
      </w:pPr>
      <w:r w:rsidRPr="00DD43F7">
        <w:rPr>
          <w:rFonts w:ascii="Times New Roman" w:hAnsi="Times New Roman"/>
          <w:sz w:val="24"/>
          <w:szCs w:val="24"/>
        </w:rPr>
        <w:t>To date, the IRS has indicated that approximately 550,000 preparers have registered, most without difficulty but they do acknowledge the problems.  David Williams, the head of the IRS Return Preparer Office, has been quoted in published reports as indicating “preparers who haven’t yet registered should try the online registration system at least three times, and if that fails, they should send in a paper application with the registration fee included.”   He also indicated “preparers making good-faith efforts to register are highly professional.  I want to make sure they’re treated fairly in all of this.”  The AICPA encourages you to keep copies or records of your efforts to register should you encounter difficulties.</w:t>
      </w: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r w:rsidRPr="00DD43F7">
        <w:rPr>
          <w:rFonts w:ascii="Times New Roman" w:hAnsi="Times New Roman"/>
          <w:sz w:val="24"/>
          <w:szCs w:val="24"/>
        </w:rPr>
        <w:t xml:space="preserve">Information about the AICPA policy positions on the IRS program is available at the AICPA’s </w:t>
      </w:r>
      <w:hyperlink r:id="rId9" w:history="1">
        <w:r w:rsidRPr="00EF5E50">
          <w:rPr>
            <w:rStyle w:val="Hyperlink"/>
            <w:rFonts w:ascii="Times New Roman" w:hAnsi="Times New Roman"/>
            <w:sz w:val="24"/>
            <w:szCs w:val="24"/>
          </w:rPr>
          <w:t>tax portal</w:t>
        </w:r>
      </w:hyperlink>
      <w:r w:rsidRPr="00DD43F7">
        <w:rPr>
          <w:rFonts w:ascii="Times New Roman" w:hAnsi="Times New Roman"/>
          <w:sz w:val="24"/>
          <w:szCs w:val="24"/>
        </w:rPr>
        <w:t>.</w:t>
      </w: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r>
        <w:rPr>
          <w:rFonts w:ascii="Times New Roman" w:hAnsi="Times New Roman"/>
          <w:sz w:val="24"/>
          <w:szCs w:val="24"/>
        </w:rPr>
        <w:t>1/13/11</w:t>
      </w: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p>
    <w:p w:rsidR="002A48FB" w:rsidRDefault="002A48FB" w:rsidP="00E062DA">
      <w:pPr>
        <w:spacing w:after="0" w:line="240" w:lineRule="auto"/>
        <w:rPr>
          <w:rFonts w:ascii="Times New Roman" w:hAnsi="Times New Roman"/>
          <w:sz w:val="24"/>
          <w:szCs w:val="24"/>
        </w:rPr>
      </w:pPr>
    </w:p>
    <w:p w:rsidR="002A48FB" w:rsidRDefault="002A48FB" w:rsidP="00BF381F">
      <w:pPr>
        <w:rPr>
          <w:rFonts w:ascii="Times New Roman" w:hAnsi="Times New Roman"/>
          <w:b/>
          <w:sz w:val="28"/>
          <w:szCs w:val="28"/>
        </w:rPr>
      </w:pPr>
    </w:p>
    <w:p w:rsidR="002A48FB" w:rsidRPr="00E062DA" w:rsidRDefault="002A48FB" w:rsidP="00BF381F">
      <w:pPr>
        <w:rPr>
          <w:rFonts w:ascii="Times New Roman" w:hAnsi="Times New Roman"/>
          <w:b/>
          <w:sz w:val="28"/>
          <w:szCs w:val="28"/>
        </w:rPr>
      </w:pPr>
      <w:r w:rsidRPr="00E062DA">
        <w:rPr>
          <w:rFonts w:ascii="Times New Roman" w:hAnsi="Times New Roman"/>
          <w:b/>
          <w:sz w:val="28"/>
          <w:szCs w:val="28"/>
        </w:rPr>
        <w:t>Update on 2011 IRS Preparer Office Visits</w:t>
      </w:r>
    </w:p>
    <w:p w:rsidR="002A48FB" w:rsidRDefault="002A48FB" w:rsidP="00E062DA">
      <w:pPr>
        <w:spacing w:after="0" w:line="240" w:lineRule="auto"/>
        <w:jc w:val="both"/>
        <w:rPr>
          <w:rFonts w:ascii="Times New Roman" w:hAnsi="Times New Roman"/>
          <w:sz w:val="24"/>
          <w:szCs w:val="24"/>
        </w:rPr>
      </w:pPr>
      <w:r w:rsidRPr="004732E6">
        <w:rPr>
          <w:rFonts w:ascii="Times New Roman" w:hAnsi="Times New Roman"/>
          <w:sz w:val="24"/>
          <w:szCs w:val="24"/>
        </w:rPr>
        <w:t>In late November, IRS sent out letters to over 10,000 preparers reminding them of their obligation to prepare accurate tax returns; with plans to visit 2,500 of those preparers</w:t>
      </w:r>
      <w:r>
        <w:rPr>
          <w:rFonts w:ascii="Times New Roman" w:hAnsi="Times New Roman"/>
          <w:sz w:val="24"/>
          <w:szCs w:val="24"/>
        </w:rPr>
        <w:t xml:space="preserve">.  In December, AICPA provided </w:t>
      </w:r>
      <w:hyperlink r:id="rId10" w:history="1">
        <w:r w:rsidRPr="001E4DFF">
          <w:rPr>
            <w:rStyle w:val="Hyperlink"/>
            <w:rFonts w:ascii="Times New Roman" w:hAnsi="Times New Roman"/>
            <w:sz w:val="24"/>
            <w:szCs w:val="24"/>
          </w:rPr>
          <w:t>information</w:t>
        </w:r>
      </w:hyperlink>
      <w:r>
        <w:rPr>
          <w:rFonts w:ascii="Times New Roman" w:hAnsi="Times New Roman"/>
          <w:sz w:val="24"/>
          <w:szCs w:val="24"/>
        </w:rPr>
        <w:t xml:space="preserve"> about the program and made available a copy of the letter it sent to the IRS expressing concerns about the program. AICPA sent another comment letter to the IRS in October.</w:t>
      </w: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r>
        <w:rPr>
          <w:rFonts w:ascii="Times New Roman" w:hAnsi="Times New Roman"/>
          <w:sz w:val="24"/>
          <w:szCs w:val="24"/>
        </w:rPr>
        <w:t>AICPA is now hearing from CPAs that they have been picked for office visits. One CPA was picked for a visit because the firm had filed a significant number of returns with high Schedule E income or loss, as well as a significant number of returns with Schedule A containing employee business expenses.</w:t>
      </w: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r>
        <w:rPr>
          <w:rFonts w:ascii="Times New Roman" w:hAnsi="Times New Roman"/>
          <w:sz w:val="24"/>
          <w:szCs w:val="24"/>
        </w:rPr>
        <w:t xml:space="preserve">The CPA described the IRS visit as something more akin to a tax practice quality review. A sample of the steps taken by the agent, and questions asked include: </w:t>
      </w:r>
    </w:p>
    <w:p w:rsidR="002A48FB" w:rsidRDefault="002A48FB" w:rsidP="00E062DA">
      <w:pPr>
        <w:spacing w:after="0" w:line="240" w:lineRule="auto"/>
        <w:jc w:val="both"/>
        <w:rPr>
          <w:rFonts w:ascii="Times New Roman" w:hAnsi="Times New Roman"/>
          <w:sz w:val="24"/>
          <w:szCs w:val="24"/>
        </w:rPr>
      </w:pPr>
    </w:p>
    <w:p w:rsidR="002A48FB" w:rsidRDefault="002A48FB" w:rsidP="00E062DA">
      <w:pPr>
        <w:pStyle w:val="ListParagraph"/>
        <w:numPr>
          <w:ilvl w:val="0"/>
          <w:numId w:val="2"/>
        </w:numPr>
        <w:spacing w:after="0" w:line="240" w:lineRule="auto"/>
        <w:jc w:val="both"/>
        <w:rPr>
          <w:rFonts w:ascii="Times New Roman" w:hAnsi="Times New Roman"/>
          <w:sz w:val="24"/>
          <w:szCs w:val="24"/>
        </w:rPr>
      </w:pPr>
      <w:r w:rsidRPr="004539A3">
        <w:rPr>
          <w:rFonts w:ascii="Times New Roman" w:hAnsi="Times New Roman"/>
          <w:sz w:val="24"/>
          <w:szCs w:val="24"/>
        </w:rPr>
        <w:t xml:space="preserve">The agent gathered information including SS, PTIN, EFIN, and EIN numbers for </w:t>
      </w:r>
      <w:r>
        <w:rPr>
          <w:rFonts w:ascii="Times New Roman" w:hAnsi="Times New Roman"/>
          <w:sz w:val="24"/>
          <w:szCs w:val="24"/>
        </w:rPr>
        <w:t>the two preparers in the firm who were the subject of the visit.</w:t>
      </w:r>
    </w:p>
    <w:p w:rsidR="002A48FB" w:rsidRPr="00E062DA" w:rsidRDefault="002A48FB" w:rsidP="00E062DA">
      <w:pPr>
        <w:spacing w:after="0" w:line="240" w:lineRule="auto"/>
        <w:jc w:val="both"/>
        <w:rPr>
          <w:rFonts w:ascii="Times New Roman" w:hAnsi="Times New Roman"/>
          <w:sz w:val="24"/>
          <w:szCs w:val="24"/>
        </w:rPr>
      </w:pPr>
    </w:p>
    <w:p w:rsidR="002A48FB" w:rsidRDefault="002A48FB" w:rsidP="00E062D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CPA was</w:t>
      </w:r>
      <w:r w:rsidRPr="004539A3">
        <w:rPr>
          <w:rFonts w:ascii="Times New Roman" w:hAnsi="Times New Roman"/>
          <w:sz w:val="24"/>
          <w:szCs w:val="24"/>
        </w:rPr>
        <w:t xml:space="preserve"> asked to describe general procedures for gathering taxpayer data, what documents were supplied by taxpayer, what steps we</w:t>
      </w:r>
      <w:r>
        <w:rPr>
          <w:rFonts w:ascii="Times New Roman" w:hAnsi="Times New Roman"/>
          <w:sz w:val="24"/>
          <w:szCs w:val="24"/>
        </w:rPr>
        <w:t>re</w:t>
      </w:r>
      <w:r w:rsidRPr="004539A3">
        <w:rPr>
          <w:rFonts w:ascii="Times New Roman" w:hAnsi="Times New Roman"/>
          <w:sz w:val="24"/>
          <w:szCs w:val="24"/>
        </w:rPr>
        <w:t xml:space="preserve"> t</w:t>
      </w:r>
      <w:r>
        <w:rPr>
          <w:rFonts w:ascii="Times New Roman" w:hAnsi="Times New Roman"/>
          <w:sz w:val="24"/>
          <w:szCs w:val="24"/>
        </w:rPr>
        <w:t>a</w:t>
      </w:r>
      <w:r w:rsidRPr="004539A3">
        <w:rPr>
          <w:rFonts w:ascii="Times New Roman" w:hAnsi="Times New Roman"/>
          <w:sz w:val="24"/>
          <w:szCs w:val="24"/>
        </w:rPr>
        <w:t>k</w:t>
      </w:r>
      <w:r>
        <w:rPr>
          <w:rFonts w:ascii="Times New Roman" w:hAnsi="Times New Roman"/>
          <w:sz w:val="24"/>
          <w:szCs w:val="24"/>
        </w:rPr>
        <w:t>en</w:t>
      </w:r>
      <w:r w:rsidRPr="004539A3">
        <w:rPr>
          <w:rFonts w:ascii="Times New Roman" w:hAnsi="Times New Roman"/>
          <w:sz w:val="24"/>
          <w:szCs w:val="24"/>
        </w:rPr>
        <w:t xml:space="preserve"> to verify accuracy</w:t>
      </w:r>
      <w:r>
        <w:rPr>
          <w:rFonts w:ascii="Times New Roman" w:hAnsi="Times New Roman"/>
          <w:sz w:val="24"/>
          <w:szCs w:val="24"/>
        </w:rPr>
        <w:t>, and review procedures</w:t>
      </w:r>
      <w:r w:rsidRPr="004539A3">
        <w:rPr>
          <w:rFonts w:ascii="Times New Roman" w:hAnsi="Times New Roman"/>
          <w:sz w:val="24"/>
          <w:szCs w:val="24"/>
        </w:rPr>
        <w:t xml:space="preserve">.  </w:t>
      </w:r>
    </w:p>
    <w:p w:rsidR="002A48FB" w:rsidRPr="00E062DA" w:rsidRDefault="002A48FB" w:rsidP="00E062DA">
      <w:pPr>
        <w:spacing w:after="0" w:line="240" w:lineRule="auto"/>
        <w:jc w:val="both"/>
        <w:rPr>
          <w:rFonts w:ascii="Times New Roman" w:hAnsi="Times New Roman"/>
          <w:sz w:val="24"/>
          <w:szCs w:val="24"/>
        </w:rPr>
      </w:pPr>
    </w:p>
    <w:p w:rsidR="002A48FB" w:rsidRDefault="002A48FB" w:rsidP="00E062D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The agent</w:t>
      </w:r>
      <w:r w:rsidRPr="004539A3">
        <w:rPr>
          <w:rFonts w:ascii="Times New Roman" w:hAnsi="Times New Roman"/>
          <w:sz w:val="24"/>
          <w:szCs w:val="24"/>
        </w:rPr>
        <w:t xml:space="preserve"> asked about the security of </w:t>
      </w:r>
      <w:r>
        <w:rPr>
          <w:rFonts w:ascii="Times New Roman" w:hAnsi="Times New Roman"/>
          <w:sz w:val="24"/>
          <w:szCs w:val="24"/>
        </w:rPr>
        <w:t>the firm’s</w:t>
      </w:r>
      <w:r w:rsidRPr="004539A3">
        <w:rPr>
          <w:rFonts w:ascii="Times New Roman" w:hAnsi="Times New Roman"/>
          <w:sz w:val="24"/>
          <w:szCs w:val="24"/>
        </w:rPr>
        <w:t xml:space="preserve"> computer system and what steps we</w:t>
      </w:r>
      <w:r>
        <w:rPr>
          <w:rFonts w:ascii="Times New Roman" w:hAnsi="Times New Roman"/>
          <w:sz w:val="24"/>
          <w:szCs w:val="24"/>
        </w:rPr>
        <w:t>re</w:t>
      </w:r>
      <w:r w:rsidRPr="004539A3">
        <w:rPr>
          <w:rFonts w:ascii="Times New Roman" w:hAnsi="Times New Roman"/>
          <w:sz w:val="24"/>
          <w:szCs w:val="24"/>
        </w:rPr>
        <w:t xml:space="preserve"> take</w:t>
      </w:r>
      <w:r>
        <w:rPr>
          <w:rFonts w:ascii="Times New Roman" w:hAnsi="Times New Roman"/>
          <w:sz w:val="24"/>
          <w:szCs w:val="24"/>
        </w:rPr>
        <w:t>n</w:t>
      </w:r>
      <w:r w:rsidRPr="004539A3">
        <w:rPr>
          <w:rFonts w:ascii="Times New Roman" w:hAnsi="Times New Roman"/>
          <w:sz w:val="24"/>
          <w:szCs w:val="24"/>
        </w:rPr>
        <w:t xml:space="preserve"> to secure taxpayer data.  </w:t>
      </w:r>
    </w:p>
    <w:p w:rsidR="002A48FB" w:rsidRPr="00E062DA" w:rsidRDefault="002A48FB" w:rsidP="00E062DA">
      <w:pPr>
        <w:spacing w:after="0" w:line="240" w:lineRule="auto"/>
        <w:jc w:val="both"/>
        <w:rPr>
          <w:rFonts w:ascii="Times New Roman" w:hAnsi="Times New Roman"/>
          <w:sz w:val="24"/>
          <w:szCs w:val="24"/>
        </w:rPr>
      </w:pPr>
    </w:p>
    <w:p w:rsidR="002A48FB" w:rsidRDefault="002A48FB" w:rsidP="00E062DA">
      <w:pPr>
        <w:pStyle w:val="ListParagraph"/>
        <w:numPr>
          <w:ilvl w:val="0"/>
          <w:numId w:val="2"/>
        </w:numPr>
        <w:spacing w:after="0" w:line="240" w:lineRule="auto"/>
        <w:jc w:val="both"/>
        <w:rPr>
          <w:rFonts w:ascii="Times New Roman" w:hAnsi="Times New Roman"/>
          <w:sz w:val="24"/>
          <w:szCs w:val="24"/>
        </w:rPr>
      </w:pPr>
      <w:r w:rsidRPr="00261519">
        <w:rPr>
          <w:rFonts w:ascii="Times New Roman" w:hAnsi="Times New Roman"/>
          <w:sz w:val="24"/>
          <w:szCs w:val="24"/>
        </w:rPr>
        <w:t xml:space="preserve">The agent asked to see a representative sample of client returns and supporting documents to verify that the procedures we indicated were in place.  </w:t>
      </w:r>
      <w:r>
        <w:rPr>
          <w:rFonts w:ascii="Times New Roman" w:hAnsi="Times New Roman"/>
          <w:sz w:val="24"/>
          <w:szCs w:val="24"/>
        </w:rPr>
        <w:t xml:space="preserve">(The AICPA urges its members to use extreme caution to maintain client confidentiality and to avoid the waiver of the section 7525 privilege.  We also suggest that you consult with your liability insurance carrier for guidance.) </w:t>
      </w:r>
      <w:r w:rsidRPr="009B2474">
        <w:rPr>
          <w:rFonts w:ascii="Times New Roman" w:hAnsi="Times New Roman"/>
          <w:sz w:val="24"/>
          <w:szCs w:val="24"/>
        </w:rPr>
        <w:t xml:space="preserve"> </w:t>
      </w:r>
    </w:p>
    <w:p w:rsidR="002A48FB" w:rsidRPr="00E062DA" w:rsidRDefault="002A48FB" w:rsidP="00E062DA">
      <w:pPr>
        <w:spacing w:after="0" w:line="240" w:lineRule="auto"/>
        <w:jc w:val="both"/>
        <w:rPr>
          <w:rFonts w:ascii="Times New Roman" w:hAnsi="Times New Roman"/>
          <w:sz w:val="24"/>
          <w:szCs w:val="24"/>
        </w:rPr>
      </w:pPr>
    </w:p>
    <w:p w:rsidR="002A48FB" w:rsidRDefault="002A48FB" w:rsidP="00F8540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CPA</w:t>
      </w:r>
      <w:r w:rsidRPr="009B2474">
        <w:rPr>
          <w:rFonts w:ascii="Times New Roman" w:hAnsi="Times New Roman"/>
          <w:sz w:val="24"/>
          <w:szCs w:val="24"/>
        </w:rPr>
        <w:t xml:space="preserve"> retrieved a random sample of </w:t>
      </w:r>
      <w:r>
        <w:rPr>
          <w:rFonts w:ascii="Times New Roman" w:hAnsi="Times New Roman"/>
          <w:sz w:val="24"/>
          <w:szCs w:val="24"/>
        </w:rPr>
        <w:t>F</w:t>
      </w:r>
      <w:r w:rsidRPr="009B2474">
        <w:rPr>
          <w:rFonts w:ascii="Times New Roman" w:hAnsi="Times New Roman"/>
          <w:sz w:val="24"/>
          <w:szCs w:val="24"/>
        </w:rPr>
        <w:t xml:space="preserve">orms 8879 </w:t>
      </w:r>
      <w:r>
        <w:rPr>
          <w:rFonts w:ascii="Times New Roman" w:hAnsi="Times New Roman"/>
          <w:sz w:val="24"/>
          <w:szCs w:val="24"/>
        </w:rPr>
        <w:t>(</w:t>
      </w:r>
      <w:r w:rsidRPr="00F85407">
        <w:rPr>
          <w:rFonts w:ascii="Times New Roman" w:hAnsi="Times New Roman"/>
          <w:sz w:val="24"/>
          <w:szCs w:val="24"/>
        </w:rPr>
        <w:t>IRS e-file Signature Authorization</w:t>
      </w:r>
      <w:r>
        <w:rPr>
          <w:rFonts w:ascii="Times New Roman" w:hAnsi="Times New Roman"/>
          <w:sz w:val="24"/>
          <w:szCs w:val="24"/>
        </w:rPr>
        <w:t>)</w:t>
      </w:r>
      <w:r w:rsidRPr="00F85407">
        <w:rPr>
          <w:rFonts w:ascii="Times New Roman" w:hAnsi="Times New Roman"/>
          <w:sz w:val="24"/>
          <w:szCs w:val="24"/>
        </w:rPr>
        <w:t xml:space="preserve"> </w:t>
      </w:r>
      <w:r w:rsidRPr="009B2474">
        <w:rPr>
          <w:rFonts w:ascii="Times New Roman" w:hAnsi="Times New Roman"/>
          <w:sz w:val="24"/>
          <w:szCs w:val="24"/>
        </w:rPr>
        <w:t xml:space="preserve">and showed the agent that the forms were signed by both the taxpayer and preparer.  </w:t>
      </w:r>
    </w:p>
    <w:p w:rsidR="002A48FB" w:rsidRPr="00EB1657" w:rsidRDefault="002A48FB" w:rsidP="00EB1657">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r>
        <w:rPr>
          <w:rFonts w:ascii="Times New Roman" w:hAnsi="Times New Roman"/>
          <w:sz w:val="24"/>
          <w:szCs w:val="24"/>
        </w:rPr>
        <w:t>Another CPA believes she was chosen for a visit because a significant number of returns she prepared contained NOLs.  Her visit is scheduled for the end of January.</w:t>
      </w: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r>
        <w:rPr>
          <w:rFonts w:ascii="Times New Roman" w:hAnsi="Times New Roman"/>
          <w:sz w:val="24"/>
          <w:szCs w:val="24"/>
        </w:rPr>
        <w:t>Finally, we have heard that criminal investigation (CI) agents have been involved in a small number of visits. We would advise you to consult with an attorney before meeting with CI staff.</w:t>
      </w: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p>
    <w:p w:rsidR="002A48FB" w:rsidRDefault="002A48FB" w:rsidP="00E062DA">
      <w:pPr>
        <w:spacing w:after="0" w:line="240" w:lineRule="auto"/>
        <w:jc w:val="both"/>
        <w:rPr>
          <w:rFonts w:ascii="Times New Roman" w:hAnsi="Times New Roman"/>
          <w:sz w:val="24"/>
          <w:szCs w:val="24"/>
        </w:rPr>
      </w:pPr>
    </w:p>
    <w:p w:rsidR="002A48FB" w:rsidRPr="00DD43F7" w:rsidRDefault="002A48FB" w:rsidP="00E062DA">
      <w:pPr>
        <w:spacing w:after="0" w:line="240" w:lineRule="auto"/>
        <w:jc w:val="both"/>
        <w:rPr>
          <w:rFonts w:ascii="Times New Roman" w:hAnsi="Times New Roman"/>
          <w:sz w:val="24"/>
          <w:szCs w:val="24"/>
        </w:rPr>
      </w:pPr>
      <w:r>
        <w:rPr>
          <w:rFonts w:ascii="Times New Roman" w:hAnsi="Times New Roman"/>
          <w:sz w:val="24"/>
          <w:szCs w:val="24"/>
        </w:rPr>
        <w:t>1/13/11</w:t>
      </w:r>
      <w:bookmarkStart w:id="0" w:name="_GoBack"/>
      <w:bookmarkEnd w:id="0"/>
    </w:p>
    <w:sectPr w:rsidR="002A48FB" w:rsidRPr="00DD43F7" w:rsidSect="00FD273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FB" w:rsidRDefault="002A48FB" w:rsidP="00F85407">
      <w:pPr>
        <w:spacing w:after="0" w:line="240" w:lineRule="auto"/>
      </w:pPr>
      <w:r>
        <w:separator/>
      </w:r>
    </w:p>
  </w:endnote>
  <w:endnote w:type="continuationSeparator" w:id="0">
    <w:p w:rsidR="002A48FB" w:rsidRDefault="002A48FB" w:rsidP="00F85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FB" w:rsidRDefault="002A48FB">
    <w:pPr>
      <w:pStyle w:val="Footer"/>
      <w:jc w:val="center"/>
    </w:pPr>
    <w:fldSimple w:instr=" PAGE   \* MERGEFORMAT ">
      <w:r>
        <w:rPr>
          <w:noProof/>
        </w:rPr>
        <w:t>2</w:t>
      </w:r>
    </w:fldSimple>
  </w:p>
  <w:p w:rsidR="002A48FB" w:rsidRDefault="002A4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FB" w:rsidRDefault="002A48FB" w:rsidP="00F85407">
      <w:pPr>
        <w:spacing w:after="0" w:line="240" w:lineRule="auto"/>
      </w:pPr>
      <w:r>
        <w:separator/>
      </w:r>
    </w:p>
  </w:footnote>
  <w:footnote w:type="continuationSeparator" w:id="0">
    <w:p w:rsidR="002A48FB" w:rsidRDefault="002A48FB" w:rsidP="00F85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76A2"/>
    <w:multiLevelType w:val="hybridMultilevel"/>
    <w:tmpl w:val="9058E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B69279B"/>
    <w:multiLevelType w:val="hybridMultilevel"/>
    <w:tmpl w:val="479C8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81F"/>
    <w:rsid w:val="001D456D"/>
    <w:rsid w:val="001E4DFF"/>
    <w:rsid w:val="00261519"/>
    <w:rsid w:val="002A48FB"/>
    <w:rsid w:val="002E754E"/>
    <w:rsid w:val="002F31DB"/>
    <w:rsid w:val="004539A3"/>
    <w:rsid w:val="004732E6"/>
    <w:rsid w:val="00595675"/>
    <w:rsid w:val="006944FE"/>
    <w:rsid w:val="00757AE8"/>
    <w:rsid w:val="009B2474"/>
    <w:rsid w:val="009E0C2C"/>
    <w:rsid w:val="00A2720C"/>
    <w:rsid w:val="00AE5063"/>
    <w:rsid w:val="00BF381F"/>
    <w:rsid w:val="00DD43F7"/>
    <w:rsid w:val="00E062DA"/>
    <w:rsid w:val="00EB1657"/>
    <w:rsid w:val="00EF5E50"/>
    <w:rsid w:val="00F574D7"/>
    <w:rsid w:val="00F85407"/>
    <w:rsid w:val="00FD2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F7"/>
    <w:pPr>
      <w:ind w:left="720"/>
      <w:contextualSpacing/>
    </w:pPr>
  </w:style>
  <w:style w:type="character" w:styleId="Hyperlink">
    <w:name w:val="Hyperlink"/>
    <w:basedOn w:val="DefaultParagraphFont"/>
    <w:uiPriority w:val="99"/>
    <w:rsid w:val="00DD43F7"/>
    <w:rPr>
      <w:rFonts w:cs="Times New Roman"/>
      <w:color w:val="0000FF"/>
      <w:u w:val="single"/>
    </w:rPr>
  </w:style>
  <w:style w:type="paragraph" w:styleId="Header">
    <w:name w:val="header"/>
    <w:basedOn w:val="Normal"/>
    <w:link w:val="HeaderChar"/>
    <w:uiPriority w:val="99"/>
    <w:rsid w:val="00F854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5407"/>
    <w:rPr>
      <w:rFonts w:cs="Times New Roman"/>
    </w:rPr>
  </w:style>
  <w:style w:type="paragraph" w:styleId="Footer">
    <w:name w:val="footer"/>
    <w:basedOn w:val="Normal"/>
    <w:link w:val="FooterChar"/>
    <w:uiPriority w:val="99"/>
    <w:rsid w:val="00F854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5407"/>
    <w:rPr>
      <w:rFonts w:cs="Times New Roman"/>
    </w:rPr>
  </w:style>
  <w:style w:type="paragraph" w:styleId="BalloonText">
    <w:name w:val="Balloon Text"/>
    <w:basedOn w:val="Normal"/>
    <w:link w:val="BalloonTextChar"/>
    <w:uiPriority w:val="99"/>
    <w:semiHidden/>
    <w:rsid w:val="00E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taxpros/article/0,,id=227719,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s.gov/pub/irs-utl/n-11-0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icpa.org/InterestAreas/Tax/Resources/IRSPracticeProcedure/Advocacy/Pages/AICPATellsIRSClarityon2011OfficeVisits.aspx" TargetMode="External"/><Relationship Id="rId4" Type="http://schemas.openxmlformats.org/officeDocument/2006/relationships/webSettings" Target="webSettings.xml"/><Relationship Id="rId9" Type="http://schemas.openxmlformats.org/officeDocument/2006/relationships/hyperlink" Target="http://www.aicpa.org/InterestAreas/Tax/Resources/IRSPracticeProcedure/Pages/RegistrationofTaxPrepar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882</Words>
  <Characters>5032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Registering for a PTIN as a Paid Preparer with the IRS</dc:title>
  <dc:subject/>
  <dc:creator>ekarl</dc:creator>
  <cp:keywords/>
  <dc:description/>
  <cp:lastModifiedBy>Linda Plimpton</cp:lastModifiedBy>
  <cp:revision>2</cp:revision>
  <cp:lastPrinted>2011-01-13T20:16:00Z</cp:lastPrinted>
  <dcterms:created xsi:type="dcterms:W3CDTF">2011-01-14T17:55:00Z</dcterms:created>
  <dcterms:modified xsi:type="dcterms:W3CDTF">2011-01-14T17:55:00Z</dcterms:modified>
</cp:coreProperties>
</file>